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4"/>
      </w:tblGrid>
      <w:tr w:rsidR="007E3F8C" w:rsidRPr="004F5413" w:rsidTr="00336B88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F8C" w:rsidRPr="00733B15" w:rsidRDefault="007E3F8C" w:rsidP="009E7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E3F8C" w:rsidRPr="004F5413" w:rsidRDefault="007E3F8C" w:rsidP="009E725F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val="ky-KG"/>
        </w:rPr>
      </w:pPr>
      <w:r w:rsidRPr="004F5413">
        <w:rPr>
          <w:rFonts w:ascii="Times New Roman" w:eastAsia="Times New Roman" w:hAnsi="Times New Roman" w:cs="Times New Roman"/>
          <w:lang w:val="ky-KG"/>
        </w:rPr>
        <w:t>Приложение</w:t>
      </w:r>
    </w:p>
    <w:p w:rsidR="007E3F8C" w:rsidRPr="004F5413" w:rsidRDefault="007E3F8C" w:rsidP="009E725F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</w:pPr>
    </w:p>
    <w:p w:rsidR="007E3F8C" w:rsidRPr="004F5413" w:rsidRDefault="007E3F8C" w:rsidP="009E725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 xml:space="preserve">Устав </w:t>
      </w:r>
      <w:r w:rsidRPr="004F5413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br/>
        <w:t>государственного предприятия «Келечек» при Государственной службе исполнения наказаний при Правительстве Кыргызской Республики</w:t>
      </w:r>
    </w:p>
    <w:p w:rsidR="007E3F8C" w:rsidRPr="004F5413" w:rsidRDefault="007E3F8C" w:rsidP="009E725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</w:pPr>
    </w:p>
    <w:p w:rsidR="007E3F8C" w:rsidRPr="004F5413" w:rsidRDefault="000202F5" w:rsidP="009E725F">
      <w:pPr>
        <w:shd w:val="clear" w:color="auto" w:fill="FFFFFF"/>
        <w:spacing w:after="0" w:line="240" w:lineRule="auto"/>
        <w:ind w:right="1509" w:firstLine="56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 xml:space="preserve">Глава </w:t>
      </w:r>
      <w:r w:rsidR="007E3F8C" w:rsidRPr="004F5413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1. Общие положения</w:t>
      </w:r>
    </w:p>
    <w:p w:rsidR="007C6063" w:rsidRDefault="007C606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1.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Государственное предприятие «Келечек» при Государственной службе исполнения наказаний при Правительстве Кыргызской Республики (далее – Предприятие),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 государственным имуществом.</w:t>
      </w:r>
    </w:p>
    <w:p w:rsidR="00CF036C" w:rsidRPr="00665C58" w:rsidRDefault="007E3F8C" w:rsidP="00CF036C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2. Предприятие в своей деятельности руководствуется </w:t>
      </w:r>
      <w:hyperlink r:id="rId8" w:history="1">
        <w:r w:rsidRPr="004F5413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Конституцией</w:t>
        </w:r>
      </w:hyperlink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 законами Кыргызской Республики,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</w:t>
      </w:r>
      <w:r w:rsidR="00CF036C" w:rsidRPr="00665C58">
        <w:rPr>
          <w:rFonts w:ascii="Times New Roman" w:eastAsia="Times New Roman" w:hAnsi="Times New Roman" w:cs="Times New Roman"/>
          <w:sz w:val="28"/>
          <w:szCs w:val="28"/>
        </w:rPr>
        <w:t xml:space="preserve">а также актами 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>уголовно-исполнительной системы Кыргызской Республики (далее-УИС)</w:t>
      </w:r>
      <w:r w:rsidR="00CF036C" w:rsidRPr="00665C58">
        <w:rPr>
          <w:rFonts w:ascii="Times New Roman" w:eastAsia="Times New Roman" w:hAnsi="Times New Roman" w:cs="Times New Roman"/>
          <w:sz w:val="28"/>
          <w:szCs w:val="28"/>
        </w:rPr>
        <w:t xml:space="preserve"> и настоящим Уставом.</w:t>
      </w:r>
    </w:p>
    <w:p w:rsidR="007E3F8C" w:rsidRPr="004F5413" w:rsidRDefault="007E3F8C" w:rsidP="009C6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4. Государственным управляющим органом Предприятия является Государственн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служб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исполнения наказаний при Правительстве Кыргызской Республики (далее – ГСИН).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. Предприятие имеет свое наименование: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- на государственном 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>языке: «</w:t>
      </w:r>
      <w:proofErr w:type="spellStart"/>
      <w:r w:rsidR="00CF036C">
        <w:rPr>
          <w:rFonts w:ascii="Times New Roman" w:eastAsia="Times New Roman" w:hAnsi="Times New Roman" w:cs="Times New Roman"/>
          <w:sz w:val="28"/>
          <w:szCs w:val="28"/>
        </w:rPr>
        <w:t>Кыргыз</w:t>
      </w:r>
      <w:proofErr w:type="spellEnd"/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F036C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F036C" w:rsidRPr="00BA31E8">
        <w:rPr>
          <w:rFonts w:ascii="Times New Roman" w:eastAsia="Times New Roman" w:hAnsi="Times New Roman" w:cs="Times New Roman"/>
          <w:sz w:val="28"/>
          <w:szCs w:val="28"/>
        </w:rPr>
        <w:t>Ѳ</w:t>
      </w:r>
      <w:r w:rsidR="00CF036C" w:rsidRPr="00665C58">
        <w:rPr>
          <w:rFonts w:ascii="Times New Roman" w:eastAsia="Times New Roman" w:hAnsi="Times New Roman" w:cs="Times New Roman"/>
          <w:sz w:val="28"/>
          <w:szCs w:val="28"/>
        </w:rPr>
        <w:t>км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>ѳтүнѳ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5413">
        <w:rPr>
          <w:rFonts w:ascii="Times New Roman" w:eastAsia="Times New Roman" w:hAnsi="Times New Roman" w:cs="Times New Roman"/>
          <w:sz w:val="28"/>
          <w:szCs w:val="28"/>
        </w:rPr>
        <w:t>караштуу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5413">
        <w:rPr>
          <w:rFonts w:ascii="Times New Roman" w:eastAsia="Times New Roman" w:hAnsi="Times New Roman" w:cs="Times New Roman"/>
          <w:sz w:val="28"/>
          <w:szCs w:val="28"/>
        </w:rPr>
        <w:t>Жазаларды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5413">
        <w:rPr>
          <w:rFonts w:ascii="Times New Roman" w:eastAsia="Times New Roman" w:hAnsi="Times New Roman" w:cs="Times New Roman"/>
          <w:sz w:val="28"/>
          <w:szCs w:val="28"/>
        </w:rPr>
        <w:t>аткаруу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5413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5413">
        <w:rPr>
          <w:rFonts w:ascii="Times New Roman" w:eastAsia="Times New Roman" w:hAnsi="Times New Roman" w:cs="Times New Roman"/>
          <w:sz w:val="28"/>
          <w:szCs w:val="28"/>
        </w:rPr>
        <w:t>кызматына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5413">
        <w:rPr>
          <w:rFonts w:ascii="Times New Roman" w:eastAsia="Times New Roman" w:hAnsi="Times New Roman" w:cs="Times New Roman"/>
          <w:sz w:val="28"/>
          <w:szCs w:val="28"/>
        </w:rPr>
        <w:t>алдындагы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«Келечек» </w:t>
      </w:r>
      <w:proofErr w:type="spellStart"/>
      <w:r w:rsidRPr="004F5413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5413">
        <w:rPr>
          <w:rFonts w:ascii="Times New Roman" w:eastAsia="Times New Roman" w:hAnsi="Times New Roman" w:cs="Times New Roman"/>
          <w:sz w:val="28"/>
          <w:szCs w:val="28"/>
        </w:rPr>
        <w:t>ишканасы</w:t>
      </w:r>
      <w:proofErr w:type="spellEnd"/>
      <w:r w:rsidRPr="004F541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 на официальном языке: «Государственное предприятие «Келечек» при Государственной службе исполнения наказаний при Правительстве Кыргызской Республики».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Сокращенное наименование:</w:t>
      </w:r>
    </w:p>
    <w:p w:rsidR="007E3F8C" w:rsidRPr="004F5413" w:rsidRDefault="007E3F8C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 сокращенное наименование на государственном языке: «Келечек» МИ;</w:t>
      </w:r>
    </w:p>
    <w:p w:rsidR="007E3F8C" w:rsidRPr="004F5413" w:rsidRDefault="007E3F8C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 сокращенное наименование на официальном языке: ГП «Келечек».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. Имущество Предприятия явля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</w:t>
      </w:r>
      <w:r w:rsidR="005D0B18">
        <w:rPr>
          <w:rFonts w:ascii="Times New Roman" w:eastAsia="Times New Roman" w:hAnsi="Times New Roman" w:cs="Times New Roman"/>
          <w:sz w:val="28"/>
          <w:szCs w:val="28"/>
        </w:rPr>
        <w:t xml:space="preserve"> по согласованию с уполномоченным органом в сфере управления государственным имуществом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приобретать имущественные и неимущественные права и исполнять обязанности, предусмотренные нормативными правовыми актами Кыргызской Республики, регулирующими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>деятельность государственных предприятий, выступать истцом и ответчиком в судебных органах.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. Предприятие имеет право открывать в установленном порядке расчетные счета, в том числе валютные, в банках Кыргызской Республики.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8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имеет печать со своим наименованием на государственном и официальном языках, штампы, бланки установленного образца и другую атрибутику. </w:t>
      </w:r>
    </w:p>
    <w:p w:rsidR="007E3F8C" w:rsidRPr="004F5413" w:rsidRDefault="00080E0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9</w:t>
      </w:r>
      <w:r w:rsidR="007E3F8C"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7E3F8C"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3F8C"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Юридический адрес: Кыргызская Республика, Чуйская область, город Бишкек, улица Орозбекова 281 </w:t>
      </w:r>
      <w:r w:rsidR="007E3F8C" w:rsidRPr="004F5413">
        <w:rPr>
          <w:rFonts w:ascii="Times New Roman" w:eastAsia="Times New Roman" w:hAnsi="Times New Roman" w:cs="Times New Roman"/>
          <w:sz w:val="28"/>
          <w:szCs w:val="28"/>
        </w:rPr>
        <w:t>«А»</w:t>
      </w:r>
      <w:r w:rsidR="007E3F8C"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7E3F8C" w:rsidRPr="004F5413" w:rsidRDefault="007E3F8C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080E03">
        <w:rPr>
          <w:rFonts w:ascii="Times New Roman" w:eastAsia="Times New Roman" w:hAnsi="Times New Roman" w:cs="Times New Roman"/>
          <w:sz w:val="28"/>
          <w:szCs w:val="28"/>
          <w:lang w:val="ky-KG"/>
        </w:rPr>
        <w:t>0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Предприятие осуществляет </w:t>
      </w:r>
      <w:r w:rsidR="00336B88"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предпринимательсткую деятельность в ра</w:t>
      </w:r>
      <w:r w:rsidR="00CF036C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="00336B88"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ках законодательства Кыргызской Республики</w:t>
      </w:r>
      <w:r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E3F8C" w:rsidRPr="007C6063" w:rsidRDefault="007C6063" w:rsidP="007C6063">
      <w:pPr>
        <w:spacing w:after="0" w:line="240" w:lineRule="auto"/>
        <w:ind w:left="1560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7C60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2. </w:t>
      </w:r>
      <w:r w:rsidR="007E3F8C" w:rsidRPr="007C6063">
        <w:rPr>
          <w:rFonts w:ascii="Times New Roman" w:eastAsia="Times New Roman" w:hAnsi="Times New Roman" w:cs="Times New Roman"/>
          <w:b/>
          <w:bCs/>
          <w:sz w:val="28"/>
          <w:szCs w:val="28"/>
        </w:rPr>
        <w:t>Цель, задачи и функции Предприятия</w:t>
      </w:r>
    </w:p>
    <w:p w:rsidR="007E3F8C" w:rsidRPr="004F5413" w:rsidRDefault="007E3F8C" w:rsidP="009E725F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1</w:t>
      </w:r>
      <w:r w:rsidR="00080E0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. Основными целями деятельности Предприятия являются:</w:t>
      </w:r>
    </w:p>
    <w:p w:rsidR="007E3F8C" w:rsidRPr="004F5413" w:rsidRDefault="00336B88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  <w:lang w:val="ky-KG"/>
        </w:rPr>
        <w:t>- развитие доходоприносящей деятельности и социальной сферы уголовно-исполнительной системы Кыргызской Республики, создание благоприятных условий отбывания наказания осужденным и привлечения их к труду;</w:t>
      </w:r>
    </w:p>
    <w:p w:rsidR="006A4FDB" w:rsidRPr="004F5413" w:rsidRDefault="006A4FDB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 выполнением Предприятием прямого государственного заказа по производству товаров, работ или услуг для нужд УИС;</w:t>
      </w:r>
    </w:p>
    <w:p w:rsidR="006A4FDB" w:rsidRPr="004F5413" w:rsidRDefault="006A4FDB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 реализация государственных программ и социально ориентированных проектов общереспубликанского  значения.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. Основными задачами Предприятия являются:</w:t>
      </w:r>
    </w:p>
    <w:p w:rsidR="00C01CF4" w:rsidRPr="004F5413" w:rsidRDefault="00C01CF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трудовой занятости осужденных; </w:t>
      </w:r>
    </w:p>
    <w:p w:rsidR="00C01CF4" w:rsidRPr="004F5413" w:rsidRDefault="00C01CF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производственной деятельности; </w:t>
      </w:r>
    </w:p>
    <w:p w:rsidR="00C01CF4" w:rsidRPr="004F5413" w:rsidRDefault="00C01CF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продукции и товаров; </w:t>
      </w:r>
    </w:p>
    <w:p w:rsidR="00C01CF4" w:rsidRPr="004F5413" w:rsidRDefault="00C01CF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проведение торгов, выявление спроса и предложений по товарам, выставляемым на торги; </w:t>
      </w:r>
    </w:p>
    <w:p w:rsidR="00C01CF4" w:rsidRPr="004F5413" w:rsidRDefault="00C01CF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проведение государственных закупок и участие в них в установленном законодательством Кыргызской Республики порядке; </w:t>
      </w:r>
    </w:p>
    <w:p w:rsidR="00C01CF4" w:rsidRPr="004F5413" w:rsidRDefault="00C01CF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привлечение прямых инвестиций для решения функциональных задач; </w:t>
      </w:r>
    </w:p>
    <w:p w:rsidR="00C01CF4" w:rsidRPr="004F5413" w:rsidRDefault="00C01CF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оказание материально-технической</w:t>
      </w:r>
      <w:r w:rsidR="00FD2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помощи, а также содействие в реализации целей и задач </w:t>
      </w:r>
      <w:r w:rsidR="00CB7AC2" w:rsidRPr="004F5413">
        <w:rPr>
          <w:rFonts w:ascii="Times New Roman" w:eastAsia="Times New Roman" w:hAnsi="Times New Roman" w:cs="Times New Roman"/>
          <w:sz w:val="28"/>
          <w:szCs w:val="28"/>
        </w:rPr>
        <w:t>УИС</w:t>
      </w:r>
      <w:r w:rsidR="005D0B18">
        <w:rPr>
          <w:rFonts w:ascii="Times New Roman" w:eastAsia="Times New Roman" w:hAnsi="Times New Roman" w:cs="Times New Roman"/>
          <w:sz w:val="28"/>
          <w:szCs w:val="28"/>
        </w:rPr>
        <w:t xml:space="preserve"> исключительно в соответствии со стратегическим планом развития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01CF4" w:rsidRPr="004F5413" w:rsidRDefault="00C01CF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осуществление другой предпринимательской деятельности в рамках законодательства.</w:t>
      </w:r>
    </w:p>
    <w:p w:rsidR="007E3F8C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. Основными функциями Предприятия являются: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продукции производственного и личного потребления в соответствии с производственными возможностями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продажа и поставка продукции потребителю;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материально - техническое обеспечение производства;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управление и организация труда персонала на Предприятии;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F0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продукции, снижение удельных издержек и рост объемов производства.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F8C" w:rsidRPr="004F5413" w:rsidRDefault="007C6063" w:rsidP="009E725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3. </w:t>
      </w:r>
      <w:r w:rsidR="007E3F8C" w:rsidRPr="004F5413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и обязанности Предприятия</w:t>
      </w:r>
    </w:p>
    <w:p w:rsidR="007E3F8C" w:rsidRPr="004F5413" w:rsidRDefault="007E3F8C" w:rsidP="009E725F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F5413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Предприятие для осуществления целей, задач и функций, определенных настоящим Уставом, имеет право: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закупки товаров, работ и услуг в соответствии с законодательством Кыргызской Республики о государственных закупках;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самостоятельно определять стоимость товаров, работ и услуг для коммерческих организаций, исходя из рыночной конъюнктуры</w:t>
      </w:r>
      <w:r w:rsidR="003D6CAD">
        <w:rPr>
          <w:rFonts w:ascii="Times New Roman" w:eastAsia="Times New Roman" w:hAnsi="Times New Roman" w:cs="Times New Roman"/>
          <w:sz w:val="28"/>
          <w:szCs w:val="28"/>
        </w:rPr>
        <w:t xml:space="preserve"> методом систематического мониторинга рыночных цен, в том числе с учетом данных из Национального статистического комитета, Государственной налоговой службы, Торгово-промышленной палаты и других официальных источников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создавать совещательные, рабочие, аналитические и исследовательские группы;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привлекать гранты и средства международных финансовых и иных организаций для осуществления своих целей, задач и функций;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 обладать обособленным имуществом,</w:t>
      </w:r>
      <w:r w:rsidR="005D0B18">
        <w:rPr>
          <w:rFonts w:ascii="Times New Roman" w:eastAsia="Times New Roman" w:hAnsi="Times New Roman" w:cs="Times New Roman"/>
          <w:sz w:val="28"/>
          <w:szCs w:val="28"/>
        </w:rPr>
        <w:t xml:space="preserve"> по согласованию с уполномоченным органом в сфере управления государственным имуществом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приобретать имущественные и неимущественные права, материальные и нематериальные активы и исполнять обязанности, быть истцом и ответчиком в судах;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заключать договоры с юридическими и физическими лицами;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установленном порядке привлекать физических лиц, в том числе осужденных, для выполнения работ на Предприятии на основании трудовых договоров, срочных трудовых договоров, других гражданско-правовых договоров;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направлять в командировки сотрудников Предприятия, в том числе за рубеж, а также для участия в международных конф</w:t>
      </w:r>
      <w:r w:rsidR="006D39E0">
        <w:rPr>
          <w:rFonts w:ascii="Times New Roman" w:eastAsia="Times New Roman" w:hAnsi="Times New Roman" w:cs="Times New Roman"/>
          <w:sz w:val="28"/>
          <w:szCs w:val="28"/>
        </w:rPr>
        <w:t>еренциях, семинарах, выставках.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взаимодействие сотрудничество с международными организациями;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="006D39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установленном порядке, на территории Кыргызской Республики филиалы, представительства и производственные участки, для осуществления деятельности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на договорной основе передавать, сдавать в аренду юридическим и физическим лицам, принадлежащие ему на праве хозяйственного ведения, оборудование, транспортные средства, инвентарь и другие материальные ценности в соответствии с законодательством Кыргызской Республики, с согласия собственника;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издавать торговый бюллетень, справочники, а также другие информационные и рекламные издания в установленном порядке;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привлекать для консультирования, обучения работников Предприятия</w:t>
      </w:r>
      <w:r w:rsidR="0008585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5894" w:rsidRPr="004F5413">
        <w:rPr>
          <w:rFonts w:ascii="Times New Roman" w:eastAsia="Times New Roman" w:hAnsi="Times New Roman" w:cs="Times New Roman"/>
          <w:sz w:val="28"/>
          <w:szCs w:val="28"/>
        </w:rPr>
        <w:t>специалистов,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на основе заключаемых гражданско-правовых договоров, с оплатой по соглашению сторон;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внешнеэкономическую деятельность в соответствии с законодательством Кыргызской Республики;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заниматься производственной, торгово-закупочной деятельностью, экспортом и импортом товаров;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 пользоваться кредитными средствами, полученными на коммерческой основе, как в национальной, так и в иностранной валюте, в порядке, установленном законодательством Кыргызской Республики</w:t>
      </w:r>
      <w:r w:rsidR="003D6CAD">
        <w:rPr>
          <w:rFonts w:ascii="Times New Roman" w:eastAsia="Times New Roman" w:hAnsi="Times New Roman" w:cs="Times New Roman"/>
          <w:sz w:val="28"/>
          <w:szCs w:val="28"/>
        </w:rPr>
        <w:t xml:space="preserve"> по согласованию с уполномоченным органом в сфере управления государственным имуществом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выступать рекламодателем;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- получать вознаграждение за оказанные услуги; </w:t>
      </w:r>
    </w:p>
    <w:p w:rsidR="004F5413" w:rsidRPr="004F5413" w:rsidRDefault="007C6063" w:rsidP="007C6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39E0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 права для обеспечения деятельности в соответствии с установленными целями и задачами Предприятия.</w:t>
      </w:r>
    </w:p>
    <w:p w:rsidR="004F5413" w:rsidRPr="004F5413" w:rsidRDefault="007E3F8C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Предприятие для достижения своих целей и осуществления своих задач и функций, определенных настоящим Уставом, обязано: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>обеспечивать финансирование работ, выполняемых сотрудниками Предприятия, за счет собственн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 xml:space="preserve">ых средств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Предприятия, в соответствии с трудовым законодательством Кыргызской Республики;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обеспечить безопасные условия труда для работников Предприятия и нести ответственность в установленном порядке за ущерб, причиненный их здоровью и трудоспособности;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социальное, медицинское </w:t>
      </w:r>
      <w:r w:rsidR="00FD2E18">
        <w:rPr>
          <w:rFonts w:ascii="Times New Roman" w:eastAsia="Times New Roman" w:hAnsi="Times New Roman" w:cs="Times New Roman"/>
          <w:sz w:val="28"/>
          <w:szCs w:val="28"/>
        </w:rPr>
        <w:t>страхование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работников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своевременно представлять в 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редприятий;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сохранность государственного имущества, переданного в хозяйственное ведение;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руководствоваться стоимостью товаров, работ и услуг, установленной уполномоченным органом в сфере антимонопольного регулирования, в </w:t>
      </w:r>
      <w:r w:rsidR="00D52D29" w:rsidRPr="004F5413">
        <w:rPr>
          <w:rFonts w:ascii="Times New Roman" w:eastAsia="Times New Roman" w:hAnsi="Times New Roman" w:cs="Times New Roman"/>
          <w:sz w:val="28"/>
          <w:szCs w:val="28"/>
        </w:rPr>
        <w:t>порядке,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установленном Правительством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Республики, за исключение стоимости товаров, работ и услуг для коммерческих организаций. </w:t>
      </w:r>
    </w:p>
    <w:p w:rsid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Работники </w:t>
      </w:r>
      <w:r w:rsidR="003D6CAD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не вправе разглашать третьим лицам информацию о деятельности предприятия, являющуюся коммерческой или иной охраняемой законом тайной.   </w:t>
      </w:r>
    </w:p>
    <w:p w:rsidR="00F17BED" w:rsidRDefault="00F17BE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ED" w:rsidRPr="00F17BED" w:rsidRDefault="007C6063" w:rsidP="009E725F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F17BED" w:rsidRPr="00F17BED">
        <w:rPr>
          <w:rFonts w:ascii="Times New Roman" w:eastAsia="Times New Roman" w:hAnsi="Times New Roman" w:cs="Times New Roman"/>
          <w:b/>
          <w:sz w:val="28"/>
          <w:szCs w:val="28"/>
        </w:rPr>
        <w:t xml:space="preserve">4. Компетенция </w:t>
      </w:r>
      <w:r w:rsidR="00ED142D">
        <w:rPr>
          <w:rFonts w:ascii="Times New Roman" w:eastAsia="Times New Roman" w:hAnsi="Times New Roman" w:cs="Times New Roman"/>
          <w:b/>
          <w:sz w:val="28"/>
          <w:szCs w:val="28"/>
        </w:rPr>
        <w:t>ГСИН</w:t>
      </w:r>
    </w:p>
    <w:p w:rsidR="00F17BED" w:rsidRPr="004F5413" w:rsidRDefault="00F17BE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5413" w:rsidRPr="004F5413" w:rsidRDefault="00B97E4A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7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К </w:t>
      </w:r>
      <w:r w:rsidR="00ED142D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 относятся: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внесение учредителю предложений по реорганизации и ликвидации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утверждение стратегического плана развития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согласование проекта годового бюджета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разработка и утверждение отраслевых показателей эффективности финансово-хозяйственной деятельности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анализ и мониторинг реализации стратегического плана развития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утверждение квалификационных требований для кандидатов на должность руководителя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внесение уполномоченному органу в сфере управления государственным имуществом кандидатур на должность руководителя Предприятия для последующего представления Премьер-министру Кыргызской Республики;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согласование участия (членства) Предприятия в деятельности фондов, ассоциаций (союзов) некоммерческих организаций и (или) коммерческих юридических лиц;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решение иных вопросов, отнесенных к компетенции </w:t>
      </w:r>
      <w:r w:rsidR="00ED142D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 и Уставом Предприятия.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D142D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 имеет право: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давать Предприятию указания, касающиеся вопросов отраслевой политики в курируемых сферах деятельности;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для проведения анализа финансово-хозяйственной деятельности и стратегического плана развития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посещать территорию Предприятия для решения вопросов, входящих в его компетенцию;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заслушивать отчеты исполнительного органа;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D142D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 обязан: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своевременное формирование органов управления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инициирование и продвижение проектов решений Правительства Кыргызской Республики, связанных с деятельностью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не разглашать третьим лицам информацию о деятельности Предприятия, являющуюся коммерческой или иной охраняемой законом тайной;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в установленном порядке по запросам уполномоченных государственных органов информацию о деятельности Предприятия. </w:t>
      </w:r>
    </w:p>
    <w:p w:rsidR="004F5413" w:rsidRPr="004F5413" w:rsidRDefault="00ED142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 несет также другие обязанности, предусмотренные законодательством Кыргызской Республики и </w:t>
      </w:r>
      <w:r w:rsidRPr="00ED142D">
        <w:rPr>
          <w:rFonts w:ascii="Times New Roman" w:eastAsia="Times New Roman" w:hAnsi="Times New Roman" w:cs="Times New Roman"/>
          <w:sz w:val="28"/>
          <w:szCs w:val="28"/>
        </w:rPr>
        <w:t>настоящим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Уставом Предприятия. </w:t>
      </w:r>
    </w:p>
    <w:p w:rsidR="00B35894" w:rsidRDefault="00B35894" w:rsidP="009E725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Default="007C6063" w:rsidP="009E725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4F5413" w:rsidRPr="004F5413">
        <w:rPr>
          <w:rFonts w:ascii="Times New Roman" w:eastAsia="Times New Roman" w:hAnsi="Times New Roman" w:cs="Times New Roman"/>
          <w:b/>
          <w:sz w:val="28"/>
          <w:szCs w:val="28"/>
        </w:rPr>
        <w:t xml:space="preserve">5. Управление Предприятием </w:t>
      </w:r>
    </w:p>
    <w:p w:rsidR="00B35894" w:rsidRPr="004F5413" w:rsidRDefault="00B35894" w:rsidP="009E725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Pr="004F5413" w:rsidRDefault="004F5413" w:rsidP="00146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Управление Предприятием осуществляет Директор Предприятия.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1</w:t>
      </w:r>
      <w:r w:rsidR="003349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ГСИН.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Руководитель уполномоченного органа в сфере управления государственным имуществом заключает с лицом, назначенным Премьер-министром Кыргызской Республики на должность Директора Предприятия трудовой договор сроком на три года. </w:t>
      </w:r>
    </w:p>
    <w:p w:rsid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Директор Предприятия приступает к исполнению должностных обязанностей после заключения трудового договора.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Директор Предприятия может быть досрочно освобожден от занимаемой должности в случае: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получения неудовлетворительной оценки по результатам рассмотрения отчета об итогах годовой финансово-хозяйственной деятельности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невыполнения ключевых показателей эффективности деятельности;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невыполнения или ненадлежащего выполнения обязанностей по трудовому договору;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неквалифицированных действий, приведших к ухудшению показателей финансово-хозяйственной деятельности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по иным основаниям, предусмотренным трудовым законодательством Кыргызской Республики. </w:t>
      </w:r>
    </w:p>
    <w:p w:rsidR="004F5413" w:rsidRPr="004F5413" w:rsidRDefault="00E76E3A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4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В компетенцию Директора Предприятия входит: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управление текущей финансово-хозяйственной деятельностью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реализация стратегического плана развития (бизнес-плана)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выполнения решений </w:t>
      </w:r>
      <w:r w:rsidR="00ED142D">
        <w:rPr>
          <w:rFonts w:ascii="Times New Roman" w:eastAsia="Times New Roman" w:hAnsi="Times New Roman" w:cs="Times New Roman"/>
          <w:sz w:val="28"/>
          <w:szCs w:val="28"/>
        </w:rPr>
        <w:t xml:space="preserve">ГСИН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по вопросам отраслевой политики;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утверждение условий найма и увольнения работников, включая фонд оплаты труда;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утверждение ключевых показателей эффективности деятельности работников;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принятие организационно-распорядительных документов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ведения бухгалтерского и статистического учета;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решений по иным вопросам в соответствии с Уставом Предприятия.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Директор Предприятия имеет право: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обращаться к </w:t>
      </w:r>
      <w:r w:rsidR="00ED142D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и уполномоченному органу в сфере управления государственным имуществом с предложениями и рекомендациями по вопросам, входящим в их компетенцию;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заключать гражданско-правовые сделки в соответствии с целями и задачами Предприятия, уставом и стратегическим планом развития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распоряжаться имуществом Предприятия в порядке, предусмотренном гражданским законодательством Кыргызской Республики и настоящим Уставом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Директор Предприятия обязан: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представлять по запросу </w:t>
      </w:r>
      <w:r w:rsidR="00ED142D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рекомендации и разъяснения, для проведения анализа финансово-хозяйственной деятельности и стратегического плана развития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выносить на рассмотрение </w:t>
      </w:r>
      <w:r w:rsidR="00ED142D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охрану труда работников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информировать правоохранительные органы о ставших ему известными фактах нарушения работниками Предприятия законодательства Кыргызской Республики;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не разглашать третьим лицам информацию о деятельности Предприятия, являющуюся коммерческой или иной охраняемой законом тайной;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в установленном порядке по запросам уполномоченных государственных органов информацию о деятельности Предприятия.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Директор Предприятия несет также другие обязанности, предусмотренные законодательством Кыргызской Республики и настоящим Уставом Предприятия. </w:t>
      </w:r>
    </w:p>
    <w:p w:rsidR="004F5413" w:rsidRPr="004F5413" w:rsidRDefault="00E76E3A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7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Решения Директора Предприятия принимаются в форме приказов.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Директор Предприятия: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без доверенности действует от имени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интересы Предприятия в органах государственной власти и местного самоуправления, предприятиях и учреждениях Кыргызской Республики;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прием на работу и увольнение работников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принимает меры дисциплинарного взыскания и меры поощрения к работникам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 рамках компетенции издает обязательные для исполнения всеми работниками Предприятия приказы, контролирует их выполнение;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выдает доверенности сотрудникам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распоряжается финансовыми средствами Предприятия, имуществом и активами в пределах полномочий, предусмотренных законодательством Кыргызской Республики Уставом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полномочия в соответствии законодательством Кыргызской Республики и настоящим Уставом Предприятия.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Директор Предприятия несет персональную ответственность за надлежащее выполнение возложенных функциональных обязанностей.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3</w:t>
      </w:r>
      <w:r w:rsidR="00D52D2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На Предприятии предусмотрена должность заместителя директора. Заместитель директора Предприятия назначается на </w:t>
      </w:r>
      <w:r w:rsidR="00E872F9" w:rsidRPr="004F5413">
        <w:rPr>
          <w:rFonts w:ascii="Times New Roman" w:eastAsia="Times New Roman" w:hAnsi="Times New Roman" w:cs="Times New Roman"/>
          <w:sz w:val="28"/>
          <w:szCs w:val="28"/>
        </w:rPr>
        <w:t>должность,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и освобождаются от должности уполномоченным государственным органом в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сфере управления государственным имуществом Кыргызской Республики, по представлению Директора Предприятия.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в сфере управления государственным имуществом заключает с заместителями директора Предприятия трудовые договоры.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3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законодательством Кыргызской Республики возлагается на одного из заместителей Директора.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3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</w:t>
      </w:r>
      <w:proofErr w:type="gramStart"/>
      <w:r w:rsidRPr="004F5413">
        <w:rPr>
          <w:rFonts w:ascii="Times New Roman" w:eastAsia="Times New Roman" w:hAnsi="Times New Roman" w:cs="Times New Roman"/>
          <w:sz w:val="28"/>
          <w:szCs w:val="28"/>
        </w:rPr>
        <w:t>правами</w:t>
      </w:r>
      <w:proofErr w:type="gram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установленными законодательством Кыргызской Республики для главных бухгалтеров предприятий (организаций).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3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 в установленном порядке, а также </w:t>
      </w:r>
      <w:proofErr w:type="gramStart"/>
      <w:r w:rsidRPr="004F5413">
        <w:rPr>
          <w:rFonts w:ascii="Times New Roman" w:eastAsia="Times New Roman" w:hAnsi="Times New Roman" w:cs="Times New Roman"/>
          <w:sz w:val="28"/>
          <w:szCs w:val="28"/>
        </w:rPr>
        <w:t>другие права</w:t>
      </w:r>
      <w:proofErr w:type="gramEnd"/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предусмотренные законодательством Кыргызской Республики и настоящим Уставом Предприятия.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3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3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 </w:t>
      </w:r>
    </w:p>
    <w:p w:rsidR="00B35894" w:rsidRDefault="00B35894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Default="007C6063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4F5413" w:rsidRPr="00E76E3A">
        <w:rPr>
          <w:rFonts w:ascii="Times New Roman" w:eastAsia="Times New Roman" w:hAnsi="Times New Roman" w:cs="Times New Roman"/>
          <w:b/>
          <w:sz w:val="28"/>
          <w:szCs w:val="28"/>
        </w:rPr>
        <w:t>6. Руководящий состав Предприятия</w:t>
      </w:r>
    </w:p>
    <w:p w:rsidR="00B35894" w:rsidRPr="00E76E3A" w:rsidRDefault="00B35894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Pr="004F5413" w:rsidRDefault="00E76E3A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Лицами, относящимися к руководящему составу </w:t>
      </w:r>
      <w:r w:rsidR="00E872F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редприятия, являются: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- директор, заместители директора;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- главный бухгалтер.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7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8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Лицами, относящимися к руководящему составу государственного предприятия, не могут быть: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лица, имеющие судимость за преступления против собственности и порядка осуществления экономической деятельности, коррупционные преступления против интересов государственной и муниципальной службы, в том числе погашенную;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лица, ранее освобожденные от занимаемой должности руководителя организации за неудовлетворительную работу;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лица, ранее занимавшие руководящие должности в хозяйствующем субъекте, независимо от формы собственности, приведшие к его банкротству;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лица, занимающие государственные административные, политические, специальные должности, политические и административные муниципальные должности.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 </w:t>
      </w:r>
    </w:p>
    <w:p w:rsidR="00B35894" w:rsidRDefault="00B35894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Default="007C6063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4F5413" w:rsidRPr="00E76E3A">
        <w:rPr>
          <w:rFonts w:ascii="Times New Roman" w:eastAsia="Times New Roman" w:hAnsi="Times New Roman" w:cs="Times New Roman"/>
          <w:b/>
          <w:sz w:val="28"/>
          <w:szCs w:val="28"/>
        </w:rPr>
        <w:t xml:space="preserve">7. Учет, планирование, отчетность </w:t>
      </w:r>
    </w:p>
    <w:p w:rsidR="00B35894" w:rsidRPr="00E76E3A" w:rsidRDefault="00B35894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39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осуществляет свою деятельность на основе годового плана работы или на основе долгосрочного плана работы на 3 года и более, утвержденного </w:t>
      </w:r>
      <w:r w:rsidR="00E872F9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 и определяет перспективы развития, с учетом необходимости создания достаточного количества рабочих мест для осужденных, а также спроса потребителей на производим</w:t>
      </w:r>
      <w:r w:rsidR="003B3357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 продукцию, работы и предоставляемые услуги.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свободно в выборе предмета договора, определения обязательств, любых других условий хозяйственных взаимоотношений, не противоречащих законодательству Кыргызской Республики.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4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4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Предприятия предоставляют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внутреннему аудитору (службе внутреннего аудита в случае если есть таковая);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2F9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- уполномоченному органу в сфере управления государственным имуществом.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осуществляет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Стратегический план развития разрабатывается Предприятием на трехлетний период и утверждается </w:t>
      </w:r>
      <w:r w:rsidR="00E872F9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4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. Стратегический план развития Предприятия должен содержать: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формулировку целей и основных направлений деятельности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описание отрасли и рынка, характеристика производимых Предприятием товаров (работ, услуг);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обоснование необходимости присутствия государства на рынке производимых Предприятием товаров (работ, услуг);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оценка финансового и имущественного положения Предприятия;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план производства товаров (работ, услуг);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организационный план;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финансовый план;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анализ рисков.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5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Ежегодно, в срок до 1 марта, Директор Предприятия вносит уполномоченному органу в сфере управления государственным имуществом согласованный с </w:t>
      </w:r>
      <w:r w:rsidR="00E872F9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 проект бюджета Предприятия на предстоящий год и отчет об итогах финансово-хозяйственной деятельности, в том числе об исполнении бюджета Предприятия за прошедший год.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За отказ в предоставлении запрошенной информации в порядке, установленном законодательством Кыргызской Республики в сфере доступа к информации, предоставление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законодательством Кыргызской Республики.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47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Проверка работы Предприятия осуществляется в установленном порядке соответствующими государственными органами Кыргызской Республики в пределах их компетенции. </w:t>
      </w:r>
    </w:p>
    <w:p w:rsidR="00B35894" w:rsidRDefault="00B35894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Default="004F5413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6E3A">
        <w:rPr>
          <w:rFonts w:ascii="Times New Roman" w:eastAsia="Times New Roman" w:hAnsi="Times New Roman" w:cs="Times New Roman"/>
          <w:b/>
          <w:sz w:val="28"/>
          <w:szCs w:val="28"/>
        </w:rPr>
        <w:t>8. Имущество Предприятия и финансы</w:t>
      </w:r>
    </w:p>
    <w:p w:rsidR="00B35894" w:rsidRPr="00E76E3A" w:rsidRDefault="00B35894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48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ведения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49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Имущество Предприятия составляют основные фонды и оборотные средства, а также материальные ценности, стоимость которых отражается на самостоятельном балансе Предприятия.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Источниками формирования имущества Предприятия являются: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имущество, закрепленное за Предприятием на праве хозяйственного ведения;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имущество, включая доходы, плоды, продукцию, полученные или приобретенные в результате использования закрепленного за ним государственного имущества;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доходы, полученные в результате хозяйственной деятельности;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гранты, кредиты банков и других кредиторов;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средства международных доноров и некоммерческих организаций;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добровольные взносы юридических и физических лиц;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C6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любые другие источники, не запрещенные законодательством Кыргызской Республики.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51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имуществом в соответствии с уставными целями и предметом деятельности.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52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53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 </w:t>
      </w:r>
    </w:p>
    <w:p w:rsidR="003E280E" w:rsidRPr="00665C58" w:rsidRDefault="00D52D29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E280E">
        <w:rPr>
          <w:rFonts w:ascii="Times New Roman" w:eastAsia="Times New Roman" w:hAnsi="Times New Roman" w:cs="Times New Roman"/>
          <w:sz w:val="28"/>
          <w:szCs w:val="28"/>
        </w:rPr>
        <w:t>5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4</w:t>
      </w:r>
      <w:r w:rsidR="004F5413" w:rsidRPr="003E280E">
        <w:rPr>
          <w:rFonts w:ascii="Times New Roman" w:eastAsia="Times New Roman" w:hAnsi="Times New Roman" w:cs="Times New Roman"/>
          <w:sz w:val="28"/>
          <w:szCs w:val="28"/>
        </w:rPr>
        <w:t>.</w:t>
      </w:r>
      <w:r w:rsidR="003E280E" w:rsidRPr="00665C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80E"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Прибыль </w:t>
      </w:r>
      <w:r w:rsidR="003E28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Предприятия</w:t>
      </w:r>
      <w:r w:rsidR="003E280E"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7C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используется </w:t>
      </w:r>
      <w:r w:rsidR="003E280E"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на:</w:t>
      </w:r>
    </w:p>
    <w:p w:rsidR="003E280E" w:rsidRPr="00665C58" w:rsidRDefault="003E280E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улучшение условий содержания осужденных;</w:t>
      </w:r>
    </w:p>
    <w:p w:rsidR="003E280E" w:rsidRPr="00665C58" w:rsidRDefault="003E280E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развитие и расширение хозяйственно-финансовой деятельности;</w:t>
      </w:r>
    </w:p>
    <w:p w:rsidR="003E280E" w:rsidRPr="00366F6A" w:rsidRDefault="003E280E" w:rsidP="009E72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материальное стимулирование, обучение и повышение квалификации работников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Предприятия.</w:t>
      </w:r>
    </w:p>
    <w:p w:rsidR="00B35894" w:rsidRDefault="00B35894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Default="007C6063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4F5413" w:rsidRPr="00E76E3A">
        <w:rPr>
          <w:rFonts w:ascii="Times New Roman" w:eastAsia="Times New Roman" w:hAnsi="Times New Roman" w:cs="Times New Roman"/>
          <w:b/>
          <w:sz w:val="28"/>
          <w:szCs w:val="28"/>
        </w:rPr>
        <w:t>9. Реорганизация и ликвидация государственного предприятия</w:t>
      </w:r>
    </w:p>
    <w:p w:rsidR="00B35894" w:rsidRPr="00E76E3A" w:rsidRDefault="00B35894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5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Реорганизация государственного предприятия осуществляется в форме слияния, присоединения, разделения, выделения или преобразования.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Решение о реорганизации </w:t>
      </w:r>
      <w:r w:rsidR="003E280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редприятия в форме слияния, присоединения, разделения или выделения принимается Правительством 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Кыргызской Республики по предложению </w:t>
      </w:r>
      <w:r w:rsidR="003E280E">
        <w:rPr>
          <w:rFonts w:ascii="Times New Roman" w:eastAsia="Times New Roman" w:hAnsi="Times New Roman" w:cs="Times New Roman"/>
          <w:sz w:val="28"/>
          <w:szCs w:val="28"/>
        </w:rPr>
        <w:t>ГСИН</w:t>
      </w: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 или уполномоченного органа в сфере управления государственным имуществом, а также в соответствии законодательством Кыргызской Республики.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Решение о реорганизации государственного предприятия в случаях и порядке, предусмотренных законодательством Кыргызской Республики о конкуренции, осуществляется по предварительному согласованию с антимонопольным органом. </w:t>
      </w:r>
    </w:p>
    <w:p w:rsidR="004F5413" w:rsidRPr="004F5413" w:rsidRDefault="00D52D29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874DD">
        <w:rPr>
          <w:rFonts w:ascii="Times New Roman" w:eastAsia="Times New Roman" w:hAnsi="Times New Roman" w:cs="Times New Roman"/>
          <w:sz w:val="28"/>
          <w:szCs w:val="28"/>
        </w:rPr>
        <w:t>6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может быть преобразовано в государственное учреждение или хозяйственное общество.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57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которого находятся в государственной собственности (акционирование).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Хозяйственное общество, созданное в результате преобразования государственного предприятия, является его правопреемником по всем правам и обязательствам, в том числе в области трудовых отношений.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58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Предприятие ликвидируется: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1) по инициативе государственного управляющего органа или уполномоченного органа в сфере управления государственным имуществом;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2) на основании решения суда.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59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государственным имуществом и</w:t>
      </w:r>
      <w:r w:rsidR="006D39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других государственных органов. Возглавляет ликвидационную комиссию руководитель ликвидируемого Предприятия.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4F5413" w:rsidRPr="004F5413" w:rsidRDefault="004F5413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413">
        <w:rPr>
          <w:rFonts w:ascii="Times New Roman" w:eastAsia="Times New Roman" w:hAnsi="Times New Roman" w:cs="Times New Roman"/>
          <w:sz w:val="28"/>
          <w:szCs w:val="28"/>
        </w:rPr>
        <w:t xml:space="preserve"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 </w:t>
      </w:r>
    </w:p>
    <w:p w:rsidR="004F5413" w:rsidRPr="004F5413" w:rsidRDefault="00D874DD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60</w:t>
      </w:r>
      <w:bookmarkStart w:id="1" w:name="_GoBack"/>
      <w:bookmarkEnd w:id="1"/>
      <w:r w:rsidR="004F5413" w:rsidRPr="004F5413">
        <w:rPr>
          <w:rFonts w:ascii="Times New Roman" w:eastAsia="Times New Roman" w:hAnsi="Times New Roman" w:cs="Times New Roman"/>
          <w:sz w:val="28"/>
          <w:szCs w:val="28"/>
        </w:rPr>
        <w:t xml:space="preserve">. Документы, возникшие в процессе деятельности Предприятия, используются и хранятся в соответствии с Законом Кыргызской Республики «О национальном архивном фонде Кыргызской Республики». </w:t>
      </w:r>
    </w:p>
    <w:p w:rsidR="003E280E" w:rsidRDefault="003E280E" w:rsidP="009E7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280E" w:rsidRPr="00665C58" w:rsidRDefault="003E280E" w:rsidP="009E72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____________________________________________________________</w:t>
      </w:r>
    </w:p>
    <w:p w:rsidR="003E280E" w:rsidRPr="00665C58" w:rsidRDefault="003E280E" w:rsidP="009E725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C5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F5413" w:rsidRPr="003E280E" w:rsidRDefault="004F5413" w:rsidP="009E725F">
      <w:pPr>
        <w:tabs>
          <w:tab w:val="left" w:pos="1198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4F5413" w:rsidRPr="003E280E" w:rsidSect="00336B8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7DA" w:rsidRDefault="007D47DA" w:rsidP="00E903D9">
      <w:pPr>
        <w:spacing w:after="0" w:line="240" w:lineRule="auto"/>
      </w:pPr>
      <w:r>
        <w:separator/>
      </w:r>
    </w:p>
  </w:endnote>
  <w:endnote w:type="continuationSeparator" w:id="0">
    <w:p w:rsidR="007D47DA" w:rsidRDefault="007D47DA" w:rsidP="00E9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7106115"/>
      <w:docPartObj>
        <w:docPartGallery w:val="Page Numbers (Bottom of Page)"/>
        <w:docPartUnique/>
      </w:docPartObj>
    </w:sdtPr>
    <w:sdtEndPr/>
    <w:sdtContent>
      <w:p w:rsidR="00336B88" w:rsidRDefault="000A0A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4D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36B88" w:rsidRDefault="00336B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7DA" w:rsidRDefault="007D47DA" w:rsidP="00E903D9">
      <w:pPr>
        <w:spacing w:after="0" w:line="240" w:lineRule="auto"/>
      </w:pPr>
      <w:r>
        <w:separator/>
      </w:r>
    </w:p>
  </w:footnote>
  <w:footnote w:type="continuationSeparator" w:id="0">
    <w:p w:rsidR="007D47DA" w:rsidRDefault="007D47DA" w:rsidP="00E90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5F1D1791"/>
    <w:multiLevelType w:val="hybridMultilevel"/>
    <w:tmpl w:val="03344060"/>
    <w:lvl w:ilvl="0" w:tplc="1DFE0082">
      <w:start w:val="2"/>
      <w:numFmt w:val="decimal"/>
      <w:lvlText w:val="%1."/>
      <w:lvlJc w:val="left"/>
      <w:pPr>
        <w:ind w:left="19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3F8C"/>
    <w:rsid w:val="000202F5"/>
    <w:rsid w:val="00080E03"/>
    <w:rsid w:val="00085853"/>
    <w:rsid w:val="000A0ACE"/>
    <w:rsid w:val="000C6C06"/>
    <w:rsid w:val="00146637"/>
    <w:rsid w:val="001C3B11"/>
    <w:rsid w:val="0033493E"/>
    <w:rsid w:val="00336B88"/>
    <w:rsid w:val="003B3357"/>
    <w:rsid w:val="003D6CAD"/>
    <w:rsid w:val="003E280E"/>
    <w:rsid w:val="00476A9C"/>
    <w:rsid w:val="004B25DB"/>
    <w:rsid w:val="004F5413"/>
    <w:rsid w:val="005D0B18"/>
    <w:rsid w:val="006A4FDB"/>
    <w:rsid w:val="006C5CAD"/>
    <w:rsid w:val="006D39E0"/>
    <w:rsid w:val="00733B15"/>
    <w:rsid w:val="007C6063"/>
    <w:rsid w:val="007D47DA"/>
    <w:rsid w:val="007E3F8C"/>
    <w:rsid w:val="008668B9"/>
    <w:rsid w:val="008C7F69"/>
    <w:rsid w:val="008E68DB"/>
    <w:rsid w:val="009C61BE"/>
    <w:rsid w:val="009E725F"/>
    <w:rsid w:val="00A42264"/>
    <w:rsid w:val="00A97C19"/>
    <w:rsid w:val="00B35894"/>
    <w:rsid w:val="00B836F2"/>
    <w:rsid w:val="00B91784"/>
    <w:rsid w:val="00B97E4A"/>
    <w:rsid w:val="00BB79FC"/>
    <w:rsid w:val="00C01CF4"/>
    <w:rsid w:val="00C658FD"/>
    <w:rsid w:val="00C92E8C"/>
    <w:rsid w:val="00CB7AC2"/>
    <w:rsid w:val="00CF036C"/>
    <w:rsid w:val="00D24D7F"/>
    <w:rsid w:val="00D52D29"/>
    <w:rsid w:val="00D874DD"/>
    <w:rsid w:val="00E76E3A"/>
    <w:rsid w:val="00E872F9"/>
    <w:rsid w:val="00E903D9"/>
    <w:rsid w:val="00ED142D"/>
    <w:rsid w:val="00ED38FD"/>
    <w:rsid w:val="00F17BED"/>
    <w:rsid w:val="00F80AC1"/>
    <w:rsid w:val="00FD2E18"/>
    <w:rsid w:val="00FD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001AD2-4C0D-4370-996D-463314E20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F8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7E3F8C"/>
    <w:pPr>
      <w:spacing w:after="0" w:line="240" w:lineRule="auto"/>
    </w:pPr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7E3F8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E3F8C"/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C01CF4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D6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6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29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B8346-27D1-452A-995D-B1C12DB2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13</Pages>
  <Words>4274</Words>
  <Characters>24366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ГСИН</dc:creator>
  <cp:keywords/>
  <dc:description/>
  <cp:lastModifiedBy>SK</cp:lastModifiedBy>
  <cp:revision>15</cp:revision>
  <cp:lastPrinted>2020-08-21T03:09:00Z</cp:lastPrinted>
  <dcterms:created xsi:type="dcterms:W3CDTF">2020-01-30T13:15:00Z</dcterms:created>
  <dcterms:modified xsi:type="dcterms:W3CDTF">2020-09-25T09:58:00Z</dcterms:modified>
</cp:coreProperties>
</file>